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B83" w:rsidRPr="0089407A" w:rsidRDefault="00683B83" w:rsidP="00683B83"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24504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83B83" w:rsidRDefault="00683B83" w:rsidP="00683B83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:rsidR="00683B83" w:rsidRPr="00B21DDA" w:rsidRDefault="00683B83" w:rsidP="00683B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21DDA">
        <w:rPr>
          <w:rFonts w:ascii="Times New Roman" w:eastAsia="Times New Roman" w:hAnsi="Times New Roman"/>
          <w:b/>
          <w:sz w:val="24"/>
          <w:szCs w:val="24"/>
        </w:rPr>
        <w:t xml:space="preserve">Рабочая программа по изобразительному искусству составлена на основе: </w:t>
      </w:r>
    </w:p>
    <w:p w:rsidR="00683B83" w:rsidRPr="00B21DDA" w:rsidRDefault="00683B83" w:rsidP="00683B83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B21DDA">
        <w:rPr>
          <w:rFonts w:ascii="Times New Roman" w:eastAsia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образования.</w:t>
      </w:r>
    </w:p>
    <w:p w:rsidR="00683B83" w:rsidRPr="00B21DDA" w:rsidRDefault="00683B83" w:rsidP="00683B83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B21DDA">
        <w:rPr>
          <w:rFonts w:ascii="Times New Roman" w:eastAsia="Times New Roman" w:hAnsi="Times New Roman"/>
          <w:sz w:val="24"/>
          <w:szCs w:val="24"/>
        </w:rPr>
        <w:t xml:space="preserve">Примерной программы основного общего образования по </w:t>
      </w:r>
      <w:r>
        <w:rPr>
          <w:rFonts w:ascii="Times New Roman" w:eastAsia="Times New Roman" w:hAnsi="Times New Roman"/>
          <w:sz w:val="24"/>
          <w:szCs w:val="24"/>
        </w:rPr>
        <w:t>технологии</w:t>
      </w:r>
    </w:p>
    <w:p w:rsidR="00683B83" w:rsidRPr="00683B83" w:rsidRDefault="00683B83" w:rsidP="00683B83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B21DDA">
        <w:rPr>
          <w:rFonts w:ascii="Times New Roman" w:eastAsia="Times New Roman" w:hAnsi="Times New Roman"/>
          <w:sz w:val="24"/>
          <w:szCs w:val="24"/>
        </w:rPr>
        <w:t>Образовательной программы МБОУ «Школа №68» Приволжского района г</w:t>
      </w:r>
      <w:proofErr w:type="gramStart"/>
      <w:r w:rsidRPr="00B21DDA">
        <w:rPr>
          <w:rFonts w:ascii="Times New Roman" w:eastAsia="Times New Roman" w:hAnsi="Times New Roman"/>
          <w:sz w:val="24"/>
          <w:szCs w:val="24"/>
        </w:rPr>
        <w:t>.К</w:t>
      </w:r>
      <w:proofErr w:type="gramEnd"/>
      <w:r w:rsidRPr="00B21DDA">
        <w:rPr>
          <w:rFonts w:ascii="Times New Roman" w:eastAsia="Times New Roman" w:hAnsi="Times New Roman"/>
          <w:sz w:val="24"/>
          <w:szCs w:val="24"/>
        </w:rPr>
        <w:t>азани.</w:t>
      </w:r>
    </w:p>
    <w:p w:rsidR="00683B83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Цели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Изучение технологии на базовом уровне направлено на достижение следующих целей:</w:t>
      </w:r>
    </w:p>
    <w:p w:rsidR="00683B83" w:rsidRPr="00CF6608" w:rsidRDefault="00683B83" w:rsidP="00683B83">
      <w:pPr>
        <w:widowControl w:val="0"/>
        <w:numPr>
          <w:ilvl w:val="0"/>
          <w:numId w:val="1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освоение</w:t>
      </w:r>
      <w:r w:rsidRPr="00CF6608">
        <w:rPr>
          <w:rFonts w:ascii="Times New Roman" w:hAnsi="Times New Roman"/>
          <w:sz w:val="24"/>
          <w:szCs w:val="24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683B83" w:rsidRPr="00CF6608" w:rsidRDefault="00683B83" w:rsidP="00683B83">
      <w:pPr>
        <w:widowControl w:val="0"/>
        <w:numPr>
          <w:ilvl w:val="0"/>
          <w:numId w:val="1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овладение</w:t>
      </w:r>
      <w:r w:rsidRPr="00CF6608">
        <w:rPr>
          <w:rFonts w:ascii="Times New Roman" w:hAnsi="Times New Roman"/>
          <w:sz w:val="24"/>
          <w:szCs w:val="24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683B83" w:rsidRPr="00CF6608" w:rsidRDefault="00683B83" w:rsidP="00683B83">
      <w:pPr>
        <w:widowControl w:val="0"/>
        <w:numPr>
          <w:ilvl w:val="0"/>
          <w:numId w:val="1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развитие</w:t>
      </w:r>
      <w:r w:rsidRPr="00CF6608">
        <w:rPr>
          <w:rFonts w:ascii="Times New Roman" w:hAnsi="Times New Roman"/>
          <w:sz w:val="24"/>
          <w:szCs w:val="24"/>
        </w:rPr>
        <w:t xml:space="preserve">  технического мышления, пространственного воображения, способности к самостоятельному поиску и использованию </w:t>
      </w:r>
    </w:p>
    <w:p w:rsidR="00683B83" w:rsidRPr="00CF6608" w:rsidRDefault="00683B83" w:rsidP="00683B83">
      <w:pPr>
        <w:widowControl w:val="0"/>
        <w:numPr>
          <w:ilvl w:val="0"/>
          <w:numId w:val="1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 xml:space="preserve">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683B83" w:rsidRPr="00CF6608" w:rsidRDefault="00683B83" w:rsidP="00683B83">
      <w:pPr>
        <w:widowControl w:val="0"/>
        <w:numPr>
          <w:ilvl w:val="0"/>
          <w:numId w:val="1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 xml:space="preserve">воспитание </w:t>
      </w:r>
      <w:r w:rsidRPr="00CF6608">
        <w:rPr>
          <w:rFonts w:ascii="Times New Roman" w:hAnsi="Times New Roman"/>
          <w:sz w:val="24"/>
          <w:szCs w:val="24"/>
        </w:rPr>
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683B83" w:rsidRPr="00CF6608" w:rsidRDefault="00683B83" w:rsidP="00683B83">
      <w:pPr>
        <w:widowControl w:val="0"/>
        <w:numPr>
          <w:ilvl w:val="0"/>
          <w:numId w:val="1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формирование готовности и способности</w:t>
      </w:r>
      <w:r w:rsidRPr="00CF6608">
        <w:rPr>
          <w:rFonts w:ascii="Times New Roman" w:hAnsi="Times New Roman"/>
          <w:sz w:val="24"/>
          <w:szCs w:val="24"/>
        </w:rPr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683B83" w:rsidRPr="00CF6608" w:rsidRDefault="00683B83" w:rsidP="00683B8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b/>
          <w:bCs/>
          <w:sz w:val="24"/>
          <w:szCs w:val="24"/>
        </w:rPr>
      </w:pPr>
    </w:p>
    <w:p w:rsidR="00683B83" w:rsidRPr="00CF6608" w:rsidRDefault="00683B83" w:rsidP="00683B8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b/>
          <w:bCs/>
          <w:sz w:val="24"/>
          <w:szCs w:val="24"/>
        </w:rPr>
      </w:pPr>
    </w:p>
    <w:p w:rsidR="00683B83" w:rsidRPr="00CF6608" w:rsidRDefault="00683B83" w:rsidP="00683B8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b/>
          <w:bCs/>
          <w:sz w:val="24"/>
          <w:szCs w:val="24"/>
        </w:rPr>
      </w:pPr>
    </w:p>
    <w:p w:rsidR="00683B83" w:rsidRPr="00CF6608" w:rsidRDefault="00683B83" w:rsidP="00683B8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За</w:t>
      </w:r>
      <w:r w:rsidRPr="00CF6608">
        <w:rPr>
          <w:rFonts w:ascii="Times New Roman" w:hAnsi="Times New Roman"/>
          <w:b/>
          <w:bCs/>
          <w:spacing w:val="1"/>
          <w:sz w:val="24"/>
          <w:szCs w:val="24"/>
        </w:rPr>
        <w:t>д</w:t>
      </w:r>
      <w:r w:rsidRPr="00CF6608">
        <w:rPr>
          <w:rFonts w:ascii="Times New Roman" w:hAnsi="Times New Roman"/>
          <w:b/>
          <w:bCs/>
          <w:sz w:val="24"/>
          <w:szCs w:val="24"/>
        </w:rPr>
        <w:t>ачи</w:t>
      </w:r>
      <w:r w:rsidRPr="00CF6608">
        <w:rPr>
          <w:rFonts w:ascii="Times New Roman" w:hAnsi="Times New Roman"/>
          <w:sz w:val="24"/>
          <w:szCs w:val="24"/>
        </w:rPr>
        <w:t xml:space="preserve"> </w:t>
      </w:r>
      <w:r w:rsidRPr="00CF6608">
        <w:rPr>
          <w:rFonts w:ascii="Times New Roman" w:hAnsi="Times New Roman"/>
          <w:b/>
          <w:bCs/>
          <w:sz w:val="24"/>
          <w:szCs w:val="24"/>
        </w:rPr>
        <w:t>обуч</w:t>
      </w:r>
      <w:r w:rsidRPr="00CF6608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CF6608">
        <w:rPr>
          <w:rFonts w:ascii="Times New Roman" w:hAnsi="Times New Roman"/>
          <w:b/>
          <w:bCs/>
          <w:sz w:val="24"/>
          <w:szCs w:val="24"/>
        </w:rPr>
        <w:t>ния:</w:t>
      </w:r>
    </w:p>
    <w:p w:rsidR="00683B83" w:rsidRPr="00CF6608" w:rsidRDefault="00683B83" w:rsidP="00683B83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CF6608">
        <w:rPr>
          <w:rFonts w:eastAsia="Calibri"/>
          <w:lang w:eastAsia="en-US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труда.</w:t>
      </w:r>
    </w:p>
    <w:p w:rsidR="00683B83" w:rsidRPr="00CF6608" w:rsidRDefault="00683B83" w:rsidP="00683B83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CF6608">
        <w:rPr>
          <w:rFonts w:eastAsia="Calibri"/>
          <w:lang w:eastAsia="en-US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</w:p>
    <w:p w:rsidR="00683B83" w:rsidRPr="00CF6608" w:rsidRDefault="00683B83" w:rsidP="00683B83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CF6608">
        <w:rPr>
          <w:rFonts w:eastAsia="Calibri"/>
          <w:lang w:eastAsia="en-US"/>
        </w:rPr>
        <w:t>умения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683B83" w:rsidRPr="00CF6608" w:rsidRDefault="00683B83" w:rsidP="00683B83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CF6608">
        <w:rPr>
          <w:rFonts w:eastAsia="Calibri"/>
          <w:lang w:eastAsia="en-US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683B83" w:rsidRPr="00CF6608" w:rsidRDefault="00683B83" w:rsidP="00683B83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CF6608">
        <w:rPr>
          <w:rFonts w:eastAsia="Calibri"/>
          <w:lang w:eastAsia="en-US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3B83" w:rsidRDefault="00683B83" w:rsidP="00683B8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b/>
          <w:bCs/>
          <w:sz w:val="24"/>
          <w:szCs w:val="24"/>
        </w:rPr>
      </w:pPr>
    </w:p>
    <w:p w:rsidR="00683B83" w:rsidRDefault="00683B83" w:rsidP="00683B83">
      <w:pPr>
        <w:pStyle w:val="Default"/>
        <w:ind w:left="720"/>
        <w:jc w:val="center"/>
        <w:rPr>
          <w:b/>
          <w:bCs/>
          <w:color w:val="auto"/>
          <w:sz w:val="28"/>
          <w:szCs w:val="28"/>
        </w:rPr>
      </w:pPr>
      <w:r w:rsidRPr="006A5F29">
        <w:rPr>
          <w:b/>
          <w:bCs/>
          <w:color w:val="auto"/>
          <w:sz w:val="28"/>
          <w:szCs w:val="28"/>
        </w:rPr>
        <w:t xml:space="preserve">Описание места учебного </w:t>
      </w:r>
      <w:r>
        <w:rPr>
          <w:b/>
          <w:bCs/>
          <w:color w:val="auto"/>
          <w:sz w:val="28"/>
          <w:szCs w:val="28"/>
        </w:rPr>
        <w:t>предмета, курса в учебном плане</w:t>
      </w:r>
    </w:p>
    <w:p w:rsidR="00683B83" w:rsidRPr="006A5F29" w:rsidRDefault="00683B83" w:rsidP="00683B83">
      <w:pPr>
        <w:pStyle w:val="Default"/>
        <w:ind w:left="720"/>
        <w:jc w:val="center"/>
        <w:rPr>
          <w:b/>
          <w:bCs/>
          <w:color w:val="auto"/>
          <w:sz w:val="28"/>
          <w:szCs w:val="28"/>
        </w:rPr>
      </w:pPr>
    </w:p>
    <w:p w:rsidR="00683B83" w:rsidRPr="00696896" w:rsidRDefault="00683B83" w:rsidP="00683B83">
      <w:pPr>
        <w:pStyle w:val="Default"/>
        <w:numPr>
          <w:ilvl w:val="0"/>
          <w:numId w:val="3"/>
        </w:numPr>
        <w:tabs>
          <w:tab w:val="left" w:pos="709"/>
        </w:tabs>
      </w:pPr>
      <w:r w:rsidRPr="00696896">
        <w:rPr>
          <w:shd w:val="clear" w:color="auto" w:fill="FFFFFF"/>
        </w:rPr>
        <w:t>В федеральном базисном учебном плане для образовательных учреждений</w:t>
      </w:r>
      <w:r w:rsidRPr="00696896">
        <w:rPr>
          <w:rStyle w:val="apple-converted-space"/>
        </w:rPr>
        <w:t xml:space="preserve"> Российской Федерации </w:t>
      </w:r>
      <w:r w:rsidRPr="00696896">
        <w:rPr>
          <w:spacing w:val="-5"/>
        </w:rPr>
        <w:t xml:space="preserve">за </w:t>
      </w:r>
      <w:r>
        <w:rPr>
          <w:spacing w:val="-5"/>
        </w:rPr>
        <w:t>четыре года</w:t>
      </w:r>
      <w:r w:rsidRPr="00696896">
        <w:rPr>
          <w:spacing w:val="-5"/>
        </w:rPr>
        <w:t xml:space="preserve"> обучения </w:t>
      </w:r>
      <w:r w:rsidRPr="00696896">
        <w:rPr>
          <w:shd w:val="clear" w:color="auto" w:fill="FFFFFF"/>
        </w:rPr>
        <w:t>отводится</w:t>
      </w:r>
      <w:r w:rsidRPr="00696896">
        <w:rPr>
          <w:rStyle w:val="apple-converted-space"/>
        </w:rPr>
        <w:t> </w:t>
      </w:r>
      <w:r w:rsidRPr="00696896">
        <w:rPr>
          <w:spacing w:val="-5"/>
        </w:rPr>
        <w:t xml:space="preserve"> — </w:t>
      </w:r>
      <w:r>
        <w:rPr>
          <w:spacing w:val="-5"/>
        </w:rPr>
        <w:t>238 часов</w:t>
      </w:r>
      <w:r w:rsidRPr="00696896">
        <w:rPr>
          <w:spacing w:val="-5"/>
        </w:rPr>
        <w:t xml:space="preserve">, из них </w:t>
      </w:r>
      <w:r>
        <w:rPr>
          <w:spacing w:val="1"/>
        </w:rPr>
        <w:t>по 68 ч (2 ч в неделю) в 5 - 7 классах</w:t>
      </w:r>
      <w:r>
        <w:rPr>
          <w:spacing w:val="4"/>
        </w:rPr>
        <w:t xml:space="preserve">, по 34 ч (1 ч в неделю) в 8 классах </w:t>
      </w:r>
    </w:p>
    <w:p w:rsidR="00683B83" w:rsidRDefault="00683B83" w:rsidP="00683B8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83B83" w:rsidRPr="006A5F29" w:rsidRDefault="00683B83" w:rsidP="00683B83">
      <w:pPr>
        <w:pStyle w:val="Default"/>
        <w:rPr>
          <w:b/>
          <w:bCs/>
          <w:color w:val="auto"/>
        </w:rPr>
      </w:pPr>
      <w:r w:rsidRPr="006A5F29">
        <w:rPr>
          <w:b/>
          <w:bCs/>
          <w:color w:val="auto"/>
        </w:rPr>
        <w:t>Материально – техническое обеспечение:</w:t>
      </w:r>
    </w:p>
    <w:p w:rsidR="00683B83" w:rsidRPr="00D93086" w:rsidRDefault="00683B83" w:rsidP="00683B83">
      <w:pPr>
        <w:pStyle w:val="Default"/>
        <w:rPr>
          <w:b/>
          <w:bCs/>
          <w:color w:val="auto"/>
          <w:sz w:val="20"/>
          <w:szCs w:val="20"/>
        </w:rPr>
      </w:pPr>
    </w:p>
    <w:p w:rsidR="00683B83" w:rsidRPr="006A5F29" w:rsidRDefault="00683B83" w:rsidP="00683B83">
      <w:pPr>
        <w:pStyle w:val="Default"/>
        <w:rPr>
          <w:color w:val="auto"/>
          <w:u w:val="single"/>
        </w:rPr>
      </w:pPr>
      <w:r w:rsidRPr="006A5F29">
        <w:rPr>
          <w:b/>
          <w:bCs/>
          <w:color w:val="auto"/>
          <w:u w:val="single"/>
        </w:rPr>
        <w:t xml:space="preserve">Оборудование: </w:t>
      </w:r>
    </w:p>
    <w:p w:rsidR="00683B83" w:rsidRPr="006A5F29" w:rsidRDefault="00683B83" w:rsidP="00683B83">
      <w:pPr>
        <w:pStyle w:val="Default"/>
        <w:rPr>
          <w:color w:val="auto"/>
        </w:rPr>
      </w:pPr>
      <w:r w:rsidRPr="006A5F29">
        <w:rPr>
          <w:color w:val="auto"/>
        </w:rPr>
        <w:t xml:space="preserve">1. </w:t>
      </w:r>
      <w:proofErr w:type="spellStart"/>
      <w:r w:rsidRPr="006A5F29">
        <w:rPr>
          <w:color w:val="auto"/>
        </w:rPr>
        <w:t>Мультимедийный</w:t>
      </w:r>
      <w:proofErr w:type="spellEnd"/>
      <w:r w:rsidRPr="006A5F29">
        <w:rPr>
          <w:color w:val="auto"/>
        </w:rPr>
        <w:t xml:space="preserve"> компьютер; </w:t>
      </w:r>
    </w:p>
    <w:p w:rsidR="00683B83" w:rsidRPr="006A5F29" w:rsidRDefault="00683B83" w:rsidP="00683B83">
      <w:pPr>
        <w:pStyle w:val="Default"/>
        <w:rPr>
          <w:color w:val="auto"/>
        </w:rPr>
      </w:pPr>
      <w:r w:rsidRPr="006A5F29">
        <w:rPr>
          <w:color w:val="auto"/>
        </w:rPr>
        <w:t xml:space="preserve">2. </w:t>
      </w:r>
      <w:proofErr w:type="spellStart"/>
      <w:r w:rsidRPr="006A5F29">
        <w:rPr>
          <w:color w:val="auto"/>
        </w:rPr>
        <w:t>Мультимедийный</w:t>
      </w:r>
      <w:proofErr w:type="spellEnd"/>
      <w:r w:rsidRPr="006A5F29">
        <w:rPr>
          <w:color w:val="auto"/>
        </w:rPr>
        <w:t xml:space="preserve"> проектор; </w:t>
      </w:r>
    </w:p>
    <w:p w:rsidR="00683B83" w:rsidRPr="006A5F29" w:rsidRDefault="00683B83" w:rsidP="00683B83">
      <w:pPr>
        <w:pStyle w:val="Default"/>
        <w:rPr>
          <w:color w:val="auto"/>
        </w:rPr>
      </w:pPr>
      <w:r w:rsidRPr="006A5F29">
        <w:rPr>
          <w:color w:val="auto"/>
        </w:rPr>
        <w:t xml:space="preserve">3. Экран проекционный. </w:t>
      </w:r>
    </w:p>
    <w:p w:rsidR="00683B83" w:rsidRPr="00CF6608" w:rsidRDefault="00683B83" w:rsidP="00683B83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ascii="Times New Roman" w:hAnsi="Times New Roman"/>
          <w:b/>
          <w:bCs/>
          <w:sz w:val="24"/>
          <w:szCs w:val="24"/>
        </w:rPr>
      </w:pPr>
      <w:r w:rsidRPr="00CF6608">
        <w:rPr>
          <w:rFonts w:ascii="Times New Roman" w:hAnsi="Times New Roman"/>
          <w:b/>
          <w:bCs/>
          <w:sz w:val="24"/>
          <w:szCs w:val="24"/>
        </w:rPr>
        <w:t>Планируемые образовательные результаты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Основными результатами освоения учащимися образовательной области “Технология” являются:</w:t>
      </w:r>
    </w:p>
    <w:p w:rsidR="00683B83" w:rsidRPr="00CF6608" w:rsidRDefault="00683B83" w:rsidP="00683B83">
      <w:pPr>
        <w:numPr>
          <w:ilvl w:val="0"/>
          <w:numId w:val="4"/>
        </w:numPr>
        <w:tabs>
          <w:tab w:val="clear" w:pos="1287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овладение знаниями о влиянии технологий на общественное развитие, о составляющих современного производства товаров и услуг,  структуре организаций, нормировании и оплате труда, спросе на рынке труда.</w:t>
      </w:r>
    </w:p>
    <w:p w:rsidR="00683B83" w:rsidRPr="00CF6608" w:rsidRDefault="00683B83" w:rsidP="00683B83">
      <w:pPr>
        <w:numPr>
          <w:ilvl w:val="0"/>
          <w:numId w:val="4"/>
        </w:numPr>
        <w:tabs>
          <w:tab w:val="clear" w:pos="1287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овладение трудовыми и технологическими знаниями и умениями, необходимыми для  проектирования  и создания продуктов труда в соответствии с их предполагаемыми функциональными  и эстетическими свойствами;</w:t>
      </w:r>
    </w:p>
    <w:p w:rsidR="00683B83" w:rsidRPr="00CF6608" w:rsidRDefault="00683B83" w:rsidP="00683B83">
      <w:pPr>
        <w:numPr>
          <w:ilvl w:val="0"/>
          <w:numId w:val="4"/>
        </w:numPr>
        <w:tabs>
          <w:tab w:val="clear" w:pos="1287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 xml:space="preserve">умения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683B83" w:rsidRPr="00CF6608" w:rsidRDefault="00683B83" w:rsidP="00683B83">
      <w:pPr>
        <w:widowControl w:val="0"/>
        <w:numPr>
          <w:ilvl w:val="0"/>
          <w:numId w:val="4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683B83" w:rsidRPr="00CF6608" w:rsidRDefault="00683B83" w:rsidP="00683B83">
      <w:pPr>
        <w:widowControl w:val="0"/>
        <w:numPr>
          <w:ilvl w:val="0"/>
          <w:numId w:val="4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 xml:space="preserve">Рабочая  программа предусматривает формирование у учащихся </w:t>
      </w:r>
      <w:proofErr w:type="spellStart"/>
      <w:r w:rsidRPr="00CF660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CF6608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компетенции. 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Cs/>
          <w:sz w:val="24"/>
          <w:szCs w:val="24"/>
        </w:rPr>
        <w:t xml:space="preserve">Образовательных компетенций: </w:t>
      </w:r>
      <w:r w:rsidRPr="00CF6608">
        <w:rPr>
          <w:rFonts w:ascii="Times New Roman" w:hAnsi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Практических</w:t>
      </w:r>
      <w:r w:rsidRPr="00CF6608">
        <w:rPr>
          <w:rFonts w:ascii="Times New Roman" w:hAnsi="Times New Roman"/>
        </w:rPr>
        <w:t>:</w:t>
      </w:r>
      <w:r w:rsidRPr="00CF660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F6608">
        <w:rPr>
          <w:rFonts w:ascii="Times New Roman" w:hAnsi="Times New Roman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 Оценивание своей деятельности с точки зрения нравственных, правовых норм, эстетических ценностей.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Проектно-исследовательских: 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CF6608">
        <w:rPr>
          <w:rFonts w:ascii="Times New Roman" w:hAnsi="Times New Roman"/>
          <w:bCs/>
          <w:sz w:val="24"/>
          <w:szCs w:val="24"/>
        </w:rPr>
        <w:t>Информационных</w:t>
      </w:r>
      <w:r w:rsidRPr="00CF6608">
        <w:rPr>
          <w:rFonts w:ascii="Times New Roman" w:hAnsi="Times New Roman"/>
          <w:b/>
          <w:bCs/>
          <w:color w:val="333333"/>
          <w:sz w:val="20"/>
          <w:szCs w:val="20"/>
        </w:rPr>
        <w:t xml:space="preserve">: </w:t>
      </w:r>
      <w:r w:rsidRPr="00CF6608">
        <w:rPr>
          <w:rFonts w:ascii="Times New Roman" w:hAnsi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</w:t>
      </w:r>
    </w:p>
    <w:p w:rsidR="00683B83" w:rsidRPr="00CF6608" w:rsidRDefault="00683B83" w:rsidP="00683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sz w:val="24"/>
          <w:szCs w:val="24"/>
        </w:rPr>
        <w:t>Коммуникативных: 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683B83" w:rsidRPr="00CF6608" w:rsidRDefault="00683B83" w:rsidP="00683B8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CF6608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курса </w:t>
      </w:r>
    </w:p>
    <w:p w:rsidR="00683B83" w:rsidRPr="00CF6608" w:rsidRDefault="00683B83" w:rsidP="00683B83">
      <w:pPr>
        <w:pStyle w:val="a5"/>
        <w:rPr>
          <w:szCs w:val="28"/>
        </w:rPr>
      </w:pPr>
    </w:p>
    <w:p w:rsidR="00683B83" w:rsidRPr="00CF6608" w:rsidRDefault="00683B83" w:rsidP="00683B83">
      <w:pPr>
        <w:pStyle w:val="11"/>
        <w:keepNext/>
        <w:keepLines/>
        <w:shd w:val="clear" w:color="auto" w:fill="auto"/>
        <w:spacing w:before="0" w:after="115" w:line="230" w:lineRule="exact"/>
        <w:rPr>
          <w:rFonts w:ascii="Times New Roman" w:hAnsi="Times New Roman" w:cs="Times New Roman"/>
          <w:i w:val="0"/>
          <w:sz w:val="24"/>
          <w:szCs w:val="24"/>
        </w:rPr>
      </w:pPr>
      <w:r w:rsidRPr="00CF6608">
        <w:rPr>
          <w:rFonts w:ascii="Times New Roman" w:hAnsi="Times New Roman" w:cs="Times New Roman"/>
          <w:i w:val="0"/>
          <w:sz w:val="24"/>
          <w:szCs w:val="24"/>
        </w:rPr>
        <w:t>Производство, труд и технологии</w:t>
      </w:r>
    </w:p>
    <w:p w:rsidR="00683B83" w:rsidRPr="00CF6608" w:rsidRDefault="00683B83" w:rsidP="00683B83">
      <w:pPr>
        <w:pStyle w:val="20"/>
        <w:numPr>
          <w:ilvl w:val="0"/>
          <w:numId w:val="5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Технология как часть общечеловеческой культуры, </w:t>
      </w:r>
      <w:r w:rsidRPr="00CF6608">
        <w:rPr>
          <w:rStyle w:val="2CourierNew10pt-1pt"/>
          <w:rFonts w:ascii="Times New Roman" w:hAnsi="Times New Roman" w:cs="Times New Roman"/>
          <w:sz w:val="24"/>
          <w:szCs w:val="24"/>
        </w:rPr>
        <w:t>2 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Понятие «культура», виды культуры. Материальная и духовная составляющие культуры, их взаимосвязь. Понятия «технология» и «технологическая культура». Технология как область знания и практическая деятельность человека. Виды промышленных технологий. Технологии непроизводственной сферы и универсальные технологии. Три составляющие технологии (инструмент, станок, технологический процесс). Технологические уклады и их основные технические достижения.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Подготовка доклада об интере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сующем открытии в области науки и техники. Попытка 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конструкции исторической ситуации (открытие колеса, при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ручение огня, зарождение металлургии).</w:t>
      </w:r>
    </w:p>
    <w:p w:rsidR="00683B83" w:rsidRPr="00CF6608" w:rsidRDefault="00683B83" w:rsidP="00683B83">
      <w:pPr>
        <w:pStyle w:val="20"/>
        <w:numPr>
          <w:ilvl w:val="0"/>
          <w:numId w:val="5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Взаимосвязь науки,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техники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>ехнологии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и производства</w:t>
      </w:r>
      <w:r w:rsidRPr="00CF6608">
        <w:rPr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r w:rsidRPr="00CF6608">
        <w:rPr>
          <w:rStyle w:val="2CourierNew10pt-1pt"/>
          <w:rFonts w:ascii="Times New Roma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Развитие технологической культуры в результате научно-технических и социально- экономических достижений. Понятия «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», «тех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ника», «наука», «производство». Взаимозависимость науки и производства. Потребность в научном знании. Наука как сфера человеческой деятельности и фактор производства.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Наукоёмкость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материального производства.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Подготовка доклада об интере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сующем открытии (известном учёном, изобретателе) в об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ласти науки и техники.</w:t>
      </w:r>
    </w:p>
    <w:p w:rsidR="00683B83" w:rsidRPr="00CF6608" w:rsidRDefault="00683B83" w:rsidP="00683B8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3. Промышленные технологии и глобальные проблемы человечества, </w:t>
      </w:r>
      <w:r w:rsidRPr="00CF6608">
        <w:rPr>
          <w:rStyle w:val="2SegoeUI95pt"/>
          <w:rFonts w:ascii="Times New Roman" w:hAnsi="Times New Roman" w:cs="Times New Roman"/>
          <w:i w:val="0"/>
          <w:sz w:val="24"/>
          <w:szCs w:val="24"/>
        </w:rPr>
        <w:t>4 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Sylfaen105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Влияние научно-технической революции на качество жизни человека и состояние окру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жающей среды. Динамика развития промышленных техно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логий и истощение сырьевых ресурсов «кладовой» Земли. Основные насущные задачи новейших технологий.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Современная энергетика и энергоресурсы. Технологические процессы тепловых, атомных и гидроэлектростанций, их влияние на состояние биосферы. Проблема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захоронениярадиоактивных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отходов.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>Промышленность, транспорт и сельское хозяйство в сис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теме природопользования. Материалоёмкость современной промышленности. </w:t>
      </w:r>
      <w:r w:rsidRPr="00CF6608">
        <w:rPr>
          <w:rStyle w:val="a8"/>
          <w:rFonts w:ascii="Times New Roman" w:hAnsi="Times New Roman" w:cs="Times New Roman"/>
          <w:sz w:val="24"/>
          <w:szCs w:val="24"/>
        </w:rPr>
        <w:t>Потребление воды и минеральных ре</w:t>
      </w:r>
      <w:r w:rsidRPr="00CF6608">
        <w:rPr>
          <w:rStyle w:val="a8"/>
          <w:rFonts w:ascii="Times New Roman" w:hAnsi="Times New Roman" w:cs="Times New Roman"/>
          <w:sz w:val="24"/>
          <w:szCs w:val="24"/>
        </w:rPr>
        <w:softHyphen/>
        <w:t>сурсов различными производствами. Коэффициент ис</w:t>
      </w:r>
      <w:r w:rsidRPr="00CF6608">
        <w:rPr>
          <w:rStyle w:val="a8"/>
          <w:rFonts w:ascii="Times New Roman" w:hAnsi="Times New Roman" w:cs="Times New Roman"/>
          <w:sz w:val="24"/>
          <w:szCs w:val="24"/>
        </w:rPr>
        <w:softHyphen/>
        <w:t>пользования материалов.</w:t>
      </w:r>
      <w:r w:rsidRPr="00CF6608">
        <w:rPr>
          <w:rFonts w:ascii="Times New Roman" w:hAnsi="Times New Roman" w:cs="Times New Roman"/>
          <w:sz w:val="24"/>
          <w:szCs w:val="24"/>
        </w:rPr>
        <w:t xml:space="preserve"> Промышленная эксплуатация ле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сов. Отходы производств и атмосфера. Понятия «парнико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вый эффект», «озоновая дыра».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8"/>
          <w:rFonts w:ascii="Times New Roman" w:hAnsi="Times New Roman" w:cs="Times New Roman"/>
          <w:sz w:val="24"/>
          <w:szCs w:val="24"/>
        </w:rPr>
        <w:t>Интенсивный и экстенсивный пути развития сель</w:t>
      </w:r>
      <w:r w:rsidRPr="00CF6608">
        <w:rPr>
          <w:rStyle w:val="a8"/>
          <w:rFonts w:ascii="Times New Roman" w:hAnsi="Times New Roman" w:cs="Times New Roman"/>
          <w:sz w:val="24"/>
          <w:szCs w:val="24"/>
        </w:rPr>
        <w:softHyphen/>
        <w:t xml:space="preserve">ского хозяйства, особенности их воздействия на </w:t>
      </w:r>
      <w:proofErr w:type="spellStart"/>
      <w:r w:rsidRPr="00CF6608">
        <w:rPr>
          <w:rStyle w:val="a8"/>
          <w:rFonts w:ascii="Times New Roman" w:hAnsi="Times New Roman" w:cs="Times New Roman"/>
          <w:sz w:val="24"/>
          <w:szCs w:val="24"/>
        </w:rPr>
        <w:t>экоси</w:t>
      </w:r>
      <w:r w:rsidRPr="00CF6608">
        <w:rPr>
          <w:rStyle w:val="a8"/>
          <w:rFonts w:ascii="Times New Roman" w:hAnsi="Times New Roman" w:cs="Times New Roman"/>
          <w:sz w:val="24"/>
          <w:szCs w:val="24"/>
        </w:rPr>
        <w:softHyphen/>
        <w:t>стемы</w:t>
      </w:r>
      <w:proofErr w:type="gramStart"/>
      <w:r w:rsidRPr="00CF6608">
        <w:rPr>
          <w:rStyle w:val="a8"/>
          <w:rFonts w:ascii="Times New Roman" w:hAnsi="Times New Roman" w:cs="Times New Roman"/>
          <w:sz w:val="24"/>
          <w:szCs w:val="24"/>
        </w:rPr>
        <w:t>.</w:t>
      </w:r>
      <w:r w:rsidRPr="00CF660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>гротехнологии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: применение азотных удобрений и химических средств защиты растений. Животноводческие технологии и проблемы, связанные с их использованием.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Sylfaen105pt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Посадка деревьев и кустарников возле школы. Оценка запылённости воздуха. Определение наличия нитратов и нитритов в пищевых продуктах.</w:t>
      </w:r>
    </w:p>
    <w:p w:rsidR="00683B83" w:rsidRPr="00CF6608" w:rsidRDefault="00683B83" w:rsidP="00683B8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4. Способы снижения негативного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влиянияпроизводства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на окружающую среду, </w:t>
      </w:r>
      <w:r w:rsidRPr="00CF6608">
        <w:rPr>
          <w:rStyle w:val="2SegoeUI95pt"/>
          <w:rFonts w:ascii="Times New Roman" w:hAnsi="Times New Roman" w:cs="Times New Roman"/>
          <w:i w:val="0"/>
          <w:sz w:val="24"/>
          <w:szCs w:val="24"/>
        </w:rPr>
        <w:t>2ч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Sylfaen105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Природоохранные техноло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гии. Основные направления охраны природной среды. Экологически чистые и безотходные производства. Сущ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ность и виды безотходных технологий. Переработка быто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вого мусора и промышленных отходов. Комплекс меро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приятий по сохранению лесных запасов, защите гидросфе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ры, уменьшению загрязнённости воздуха. Рациональное использование лесов и пахотных земель, минеральных и водных ресурсов. Сохранение гидросферы. Очистка ес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тественных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водоёмов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>онятие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«альтернативные источники энергии». Исполь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зование энергии Солнца, ветра, приливов и геотермальных источников, энергии волн и течений. Термоядерная энерге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тика.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Биогазовые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установки. Исследования возможности применения энергии волн </w:t>
      </w:r>
      <w:r w:rsidRPr="00CF6608">
        <w:rPr>
          <w:rFonts w:ascii="Times New Roman" w:hAnsi="Times New Roman" w:cs="Times New Roman"/>
          <w:sz w:val="24"/>
          <w:szCs w:val="24"/>
        </w:rPr>
        <w:lastRenderedPageBreak/>
        <w:t>и течений.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Оценка качества пресной воды. Оценка уровня радиации.</w:t>
      </w:r>
    </w:p>
    <w:p w:rsidR="00683B83" w:rsidRPr="00CF6608" w:rsidRDefault="00683B83" w:rsidP="00683B83">
      <w:pPr>
        <w:pStyle w:val="20"/>
        <w:numPr>
          <w:ilvl w:val="0"/>
          <w:numId w:val="6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Экологическое сознание и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моральв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техногенном 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 xml:space="preserve">, </w:t>
      </w:r>
      <w:r w:rsidRPr="00CF6608">
        <w:rPr>
          <w:rStyle w:val="2Verdana8pt-1pt"/>
          <w:rFonts w:ascii="Times New Roman" w:eastAsia="Sylfae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Экологически устойчивое раз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витие человечества. Биосфера и её роль в стабилизации ок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ружающей среды. Необходимость нового, экологического сознания в современном мире. Характерные черты проявле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ния экологического сознания. Необходимость экономии 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сурсов и энергии. Охрана окружающей среды.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Уборка мусора около школы или в лесу. Выявление мероприятий по охране окружающей сре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ды на действующем промышленном предприятии.</w:t>
      </w:r>
    </w:p>
    <w:p w:rsidR="00683B83" w:rsidRPr="00CF6608" w:rsidRDefault="00683B83" w:rsidP="00683B83">
      <w:pPr>
        <w:pStyle w:val="20"/>
        <w:numPr>
          <w:ilvl w:val="0"/>
          <w:numId w:val="6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Перспективные направления развития современных технологий, </w:t>
      </w:r>
      <w:r w:rsidRPr="00CF6608">
        <w:rPr>
          <w:rStyle w:val="2Verdana8pt-1pt"/>
          <w:rFonts w:ascii="Times New Roman" w:eastAsia="Sylfaen" w:hAnsi="Times New Roman" w:cs="Times New Roman"/>
          <w:sz w:val="24"/>
          <w:szCs w:val="24"/>
        </w:rPr>
        <w:t>4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Основные виды промышлен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ной обработки материалов.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Электротехнологии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и их приме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нение: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элекронно-ионная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(аэрозольная) технология; метод магнитной очистки; метод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магнитоимпульсной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обработки; метод прямого нагрева; электрическая сварка.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>Лучевые технологии: лазерная и электронно-лучевая об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работка. Ультразвуковые технологии; ультразвуковая сварка и ультразвуковая дефектоскопия. Плазменная обработка: на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пыление, резка, сварка; применение в порошковой метал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лургии. Технологии 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послойного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и их ис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пользование.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: история открытия. Понятия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proofErr w:type="gramStart"/>
      <w:r w:rsidRPr="00CF6608">
        <w:rPr>
          <w:rFonts w:ascii="Times New Roman" w:hAnsi="Times New Roman" w:cs="Times New Roman"/>
          <w:sz w:val="24"/>
          <w:szCs w:val="24"/>
        </w:rPr>
        <w:t>»., «</w:t>
      </w:r>
      <w:proofErr w:type="spellStart"/>
      <w:proofErr w:type="gramEnd"/>
      <w:r w:rsidRPr="00CF6608">
        <w:rPr>
          <w:rFonts w:ascii="Times New Roman" w:hAnsi="Times New Roman" w:cs="Times New Roman"/>
          <w:sz w:val="24"/>
          <w:szCs w:val="24"/>
        </w:rPr>
        <w:t>наночастица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наноматериал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Нано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продукты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: технология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поатомной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помолекулярной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) сборки. Перспективы применения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Посещение промышленного пред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приятия (ознакомление с современными технологиями в про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мышленности, сельском хозяйстве, сфере обслуживания).</w:t>
      </w:r>
    </w:p>
    <w:p w:rsidR="00683B83" w:rsidRPr="00CF6608" w:rsidRDefault="00683B83" w:rsidP="00683B83">
      <w:pPr>
        <w:pStyle w:val="20"/>
        <w:numPr>
          <w:ilvl w:val="0"/>
          <w:numId w:val="7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Новые принципы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организациисовременного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производства, </w:t>
      </w:r>
      <w:r w:rsidRPr="00CF6608">
        <w:rPr>
          <w:rStyle w:val="2Arial95pt"/>
          <w:rFonts w:ascii="Times New Roma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Пути развития индустриаль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ного производства. Рационализация, стандартизация произ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водства. Конвейеризация, непрерывное (поточное) произ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водство. Расширение ассортимента промышленных товаров в результате изменения потребительского спроса. Гибкие производственные системы. Многоцелевые технологиче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ские машины. Глобализация системы мирового хозяйства.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Подготовка рекомендаций по вне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дрению новых технологий и оборудования в домашнем хо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зяйстве, на конкретном рабочем месте (производственном участке).</w:t>
      </w:r>
    </w:p>
    <w:p w:rsidR="00683B83" w:rsidRPr="00CF6608" w:rsidRDefault="00683B83" w:rsidP="00683B83">
      <w:pPr>
        <w:pStyle w:val="20"/>
        <w:numPr>
          <w:ilvl w:val="0"/>
          <w:numId w:val="7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>Автоматизация технологических</w:t>
      </w:r>
      <w:r w:rsidRPr="00CF66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6608">
        <w:rPr>
          <w:rFonts w:ascii="Times New Roman" w:hAnsi="Times New Roman" w:cs="Times New Roman"/>
          <w:sz w:val="24"/>
          <w:szCs w:val="24"/>
        </w:rPr>
        <w:t xml:space="preserve">процессов, </w:t>
      </w:r>
      <w:r w:rsidRPr="00CF6608">
        <w:rPr>
          <w:rStyle w:val="2Arial95pt"/>
          <w:rFonts w:ascii="Times New Roma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Возрастание роли информа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ционных технологий. Автоматизация производства на осно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ве информационных технологий. Автоматизация технологи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ческих процессов и изменение роли человека в современ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ном и перспективном производстве. Понятия «автомат» и «автоматика». Гибкая и жёсткая автоматизация. Примене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ние автоматизированных систем управления технологиче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скими процессами (АСУТП) на производстве. Составляющие АСУТП.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Экскурсия на современное произ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водственное предприятие.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83B83" w:rsidRPr="00CF6608" w:rsidRDefault="00683B83" w:rsidP="00683B83">
      <w:pPr>
        <w:pStyle w:val="11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r w:rsidRPr="00CF6608">
        <w:rPr>
          <w:rFonts w:ascii="Times New Roman" w:hAnsi="Times New Roman" w:cs="Times New Roman"/>
          <w:i w:val="0"/>
          <w:sz w:val="24"/>
          <w:szCs w:val="24"/>
        </w:rPr>
        <w:t>Технология проектирования и создания материальных объектов или услуг. Творческая проектная деятельность</w:t>
      </w:r>
    </w:p>
    <w:p w:rsidR="00683B83" w:rsidRPr="00CF6608" w:rsidRDefault="00683B83" w:rsidP="00683B83">
      <w:pPr>
        <w:pStyle w:val="11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 w:val="0"/>
          <w:sz w:val="24"/>
          <w:szCs w:val="24"/>
        </w:rPr>
      </w:pPr>
    </w:p>
    <w:p w:rsidR="00683B83" w:rsidRPr="00CF6608" w:rsidRDefault="00683B83" w:rsidP="00683B83">
      <w:pPr>
        <w:pStyle w:val="20"/>
        <w:numPr>
          <w:ilvl w:val="0"/>
          <w:numId w:val="7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Понятие творчества, </w:t>
      </w:r>
      <w:r w:rsidRPr="00CF6608">
        <w:rPr>
          <w:rStyle w:val="2Arial95pt"/>
          <w:rFonts w:ascii="Times New Roman" w:hAnsi="Times New Roman" w:cs="Times New Roman"/>
          <w:sz w:val="24"/>
          <w:szCs w:val="24"/>
        </w:rPr>
        <w:t>2ч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Понятие творчества. Введе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ние в психологию творческой деятельности. Понятие «твор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ческий процесс». Стадии творческого процесса. Виды твор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ческой деятельности: художественное, научное, техниче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ское творчество. Процедуры технического творчества.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>Проектирование. Конструирование. Изобретательство. 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зультат творчества как </w:t>
      </w:r>
      <w:r w:rsidRPr="00CF6608">
        <w:rPr>
          <w:rFonts w:ascii="Times New Roman" w:hAnsi="Times New Roman" w:cs="Times New Roman"/>
          <w:sz w:val="24"/>
          <w:szCs w:val="24"/>
        </w:rPr>
        <w:lastRenderedPageBreak/>
        <w:t>объект интеллектуальной собствен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>Способы повышения творческой активности личности при решении нестандартных задач. Понятие «творческая за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дача». Логические и эвристические (интуитивные) пути 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шения творческих задач, их особенности и области приме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нения. Теория решения изобретательских задач (ТРИЗ).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Упражнения на развитие мышле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ния: решение нестандартных задач.</w:t>
      </w:r>
    </w:p>
    <w:p w:rsidR="00683B83" w:rsidRPr="00CF6608" w:rsidRDefault="00683B83" w:rsidP="00683B83">
      <w:pPr>
        <w:pStyle w:val="20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Защита интеллектуальной собственности, </w:t>
      </w:r>
      <w:r w:rsidRPr="00CF6608">
        <w:rPr>
          <w:rStyle w:val="20pt"/>
          <w:rFonts w:ascii="Times New Roma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Понятие интеллектуальной собственности. Объекты интеллектуальной собственности. Формы защиты авторства. Публикация. Патент на изобрете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ние. Условия выдачи патентов, патентный поиск. Критерии патентоспособности объекта. Патентуемые объекты: изоб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ретения, промышленные образцы, полезные модели, товар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ные знаки. Рационализаторские предложения. Правила 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гистрации товарных знаков и знака обслуживания.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Разработка товарного знака сво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его (условного) предприятия. Составление формулы изобре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тения (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ретроизобретения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) или заявки на полезную модель, промышленный образец.</w:t>
      </w:r>
    </w:p>
    <w:p w:rsidR="00683B83" w:rsidRPr="00CF6608" w:rsidRDefault="00683B83" w:rsidP="00683B83">
      <w:pPr>
        <w:pStyle w:val="20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Методы решения творческих задач, </w:t>
      </w:r>
      <w:r w:rsidRPr="00CF6608">
        <w:rPr>
          <w:rStyle w:val="20pt"/>
          <w:rFonts w:ascii="Times New Roman" w:hAnsi="Times New Roman" w:cs="Times New Roman"/>
          <w:sz w:val="24"/>
          <w:szCs w:val="24"/>
        </w:rPr>
        <w:t>3 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Методы активизации поиска решений. Генерация идей. Прямая мозговая атака (мозговой шторм). Приёмы, способствующие генерации идей: анало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гия, инверсия,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, фантазия. Обратная мозговая атака. Метод контрольных вопросов.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Синектика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>Поиск оптимального варианта решения. Морфологиче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ский анализ (морфологическая матрица), сущность и при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менение. Функционально-стоимостный анализ (ФСА) как метод экономии. Основные этапы ФСА. Использование ФСА на производстве. АРИЗ. Ассоциативные методы реше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ния задач. Понятие «ассоциации». Методы фокальных объ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ектов, гирлянд случайностей и ассоциаций, сущность и при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менение.</w:t>
      </w:r>
    </w:p>
    <w:p w:rsidR="00683B83" w:rsidRPr="00CF6608" w:rsidRDefault="00683B83" w:rsidP="00683B83">
      <w:pPr>
        <w:pStyle w:val="Style1"/>
        <w:widowControl/>
        <w:spacing w:line="240" w:lineRule="auto"/>
        <w:ind w:firstLine="709"/>
        <w:rPr>
          <w:rStyle w:val="FontStyle11"/>
          <w:rFonts w:ascii="Times New Roman" w:hAnsi="Times New Roman" w:cs="Times New Roman"/>
        </w:rPr>
      </w:pPr>
      <w:r w:rsidRPr="00CF6608">
        <w:rPr>
          <w:rStyle w:val="FontStyle13"/>
          <w:rFonts w:ascii="Times New Roman" w:hAnsi="Times New Roman"/>
        </w:rPr>
        <w:t xml:space="preserve">Практические работы. </w:t>
      </w:r>
      <w:r w:rsidRPr="00CF6608">
        <w:rPr>
          <w:rStyle w:val="FontStyle11"/>
          <w:rFonts w:ascii="Times New Roman" w:hAnsi="Times New Roman" w:cs="Times New Roman"/>
        </w:rPr>
        <w:t xml:space="preserve">Конкурс «Генераторы идей». Решение задач методом </w:t>
      </w:r>
      <w:proofErr w:type="spellStart"/>
      <w:r w:rsidRPr="00CF6608">
        <w:rPr>
          <w:rStyle w:val="FontStyle11"/>
          <w:rFonts w:ascii="Times New Roman" w:hAnsi="Times New Roman" w:cs="Times New Roman"/>
        </w:rPr>
        <w:t>синектики</w:t>
      </w:r>
      <w:proofErr w:type="spellEnd"/>
      <w:r w:rsidRPr="00CF6608">
        <w:rPr>
          <w:rStyle w:val="FontStyle11"/>
          <w:rFonts w:ascii="Times New Roman" w:hAnsi="Times New Roman" w:cs="Times New Roman"/>
        </w:rPr>
        <w:t>. Игра «Ассоциативная цепочка шагов». Разработка новой конструкции входной двери с помощью эвристических методов решения задач.</w:t>
      </w:r>
    </w:p>
    <w:p w:rsidR="00683B83" w:rsidRPr="00CF6608" w:rsidRDefault="00683B83" w:rsidP="00683B83">
      <w:pPr>
        <w:pStyle w:val="Style4"/>
        <w:widowControl/>
        <w:spacing w:line="240" w:lineRule="auto"/>
        <w:ind w:firstLine="709"/>
        <w:jc w:val="both"/>
        <w:rPr>
          <w:rStyle w:val="FontStyle12"/>
          <w:rFonts w:ascii="Times New Roman" w:hAnsi="Times New Roman"/>
          <w:i w:val="0"/>
        </w:rPr>
      </w:pPr>
      <w:r w:rsidRPr="00CF6608">
        <w:rPr>
          <w:rStyle w:val="FontStyle13"/>
          <w:rFonts w:ascii="Times New Roman" w:hAnsi="Times New Roman"/>
        </w:rPr>
        <w:t>12.</w:t>
      </w:r>
      <w:r w:rsidRPr="00CF6608">
        <w:rPr>
          <w:rStyle w:val="FontStyle13"/>
          <w:rFonts w:ascii="Times New Roman" w:hAnsi="Times New Roman"/>
        </w:rPr>
        <w:tab/>
        <w:t xml:space="preserve">Понятие об основах проектирования  в профессиональной деятельности, </w:t>
      </w:r>
      <w:r w:rsidRPr="00CF6608">
        <w:rPr>
          <w:rStyle w:val="FontStyle12"/>
          <w:rFonts w:ascii="Times New Roman" w:hAnsi="Times New Roman"/>
        </w:rPr>
        <w:t>1 ч</w:t>
      </w:r>
    </w:p>
    <w:p w:rsidR="00683B83" w:rsidRPr="00CF6608" w:rsidRDefault="00683B83" w:rsidP="00683B83">
      <w:pPr>
        <w:pStyle w:val="Style1"/>
        <w:widowControl/>
        <w:spacing w:line="240" w:lineRule="auto"/>
        <w:ind w:firstLine="709"/>
        <w:rPr>
          <w:rStyle w:val="FontStyle11"/>
          <w:rFonts w:ascii="Times New Roman" w:hAnsi="Times New Roman" w:cs="Times New Roman"/>
        </w:rPr>
      </w:pPr>
      <w:r w:rsidRPr="00CF6608">
        <w:rPr>
          <w:rStyle w:val="FontStyle13"/>
          <w:rFonts w:ascii="Times New Roman" w:hAnsi="Times New Roman"/>
        </w:rPr>
        <w:t xml:space="preserve">Теоретические сведения. </w:t>
      </w:r>
      <w:r w:rsidRPr="00CF6608">
        <w:rPr>
          <w:rStyle w:val="FontStyle11"/>
          <w:rFonts w:ascii="Times New Roman" w:hAnsi="Times New Roman" w:cs="Times New Roman"/>
        </w:rPr>
        <w:t>Проектирование как создаю новых объектов действительности. Особенности современного проектирования. Возросшие требования к проектированию. Технико-технологические, социальные, экономически экологические, эргономические факторы проектирования. Учёт требований безопасности при проектировании. Качества проектировщика.</w:t>
      </w:r>
    </w:p>
    <w:p w:rsidR="00683B83" w:rsidRPr="00CF6608" w:rsidRDefault="00683B83" w:rsidP="00683B83">
      <w:pPr>
        <w:pStyle w:val="Style1"/>
        <w:widowControl/>
        <w:spacing w:line="240" w:lineRule="auto"/>
        <w:ind w:firstLine="709"/>
        <w:rPr>
          <w:rStyle w:val="FontStyle11"/>
          <w:rFonts w:ascii="Times New Roman" w:hAnsi="Times New Roman" w:cs="Times New Roman"/>
        </w:rPr>
      </w:pPr>
      <w:r w:rsidRPr="00CF6608">
        <w:rPr>
          <w:rStyle w:val="FontStyle11"/>
          <w:rFonts w:ascii="Times New Roman" w:hAnsi="Times New Roman" w:cs="Times New Roman"/>
        </w:rPr>
        <w:t>Значение эстетического фактора в проектировании, с эстетические требования к продукту труда. Художественный дизайн. Закономерности эстетического восприятия. Закон гармонии.</w:t>
      </w:r>
    </w:p>
    <w:p w:rsidR="00683B83" w:rsidRPr="00CF6608" w:rsidRDefault="00683B83" w:rsidP="00683B83">
      <w:pPr>
        <w:pStyle w:val="Style1"/>
        <w:widowControl/>
        <w:spacing w:line="240" w:lineRule="auto"/>
        <w:ind w:firstLine="709"/>
        <w:rPr>
          <w:rStyle w:val="FontStyle11"/>
          <w:rFonts w:ascii="Times New Roman" w:hAnsi="Times New Roman" w:cs="Times New Roman"/>
        </w:rPr>
      </w:pPr>
      <w:r w:rsidRPr="00CF6608">
        <w:rPr>
          <w:rStyle w:val="FontStyle13"/>
          <w:rFonts w:ascii="Times New Roman" w:hAnsi="Times New Roman"/>
        </w:rPr>
        <w:t xml:space="preserve">Практические работы. </w:t>
      </w:r>
      <w:r w:rsidRPr="00CF6608">
        <w:rPr>
          <w:rStyle w:val="FontStyle11"/>
          <w:rFonts w:ascii="Times New Roman" w:hAnsi="Times New Roman" w:cs="Times New Roman"/>
        </w:rPr>
        <w:t>Решение тестов на определение наличия каче</w:t>
      </w:r>
      <w:proofErr w:type="gramStart"/>
      <w:r w:rsidRPr="00CF6608">
        <w:rPr>
          <w:rStyle w:val="FontStyle11"/>
          <w:rFonts w:ascii="Times New Roman" w:hAnsi="Times New Roman" w:cs="Times New Roman"/>
        </w:rPr>
        <w:t>ств пр</w:t>
      </w:r>
      <w:proofErr w:type="gramEnd"/>
      <w:r w:rsidRPr="00CF6608">
        <w:rPr>
          <w:rStyle w:val="FontStyle11"/>
          <w:rFonts w:ascii="Times New Roman" w:hAnsi="Times New Roman" w:cs="Times New Roman"/>
        </w:rPr>
        <w:t>оектировщика. Выбор направления сферы деятельности для выполнения проекта.</w:t>
      </w:r>
    </w:p>
    <w:p w:rsidR="00683B83" w:rsidRPr="00CF6608" w:rsidRDefault="00683B83" w:rsidP="00683B83">
      <w:pPr>
        <w:pStyle w:val="Style4"/>
        <w:widowControl/>
        <w:spacing w:line="240" w:lineRule="auto"/>
        <w:ind w:firstLine="709"/>
        <w:jc w:val="both"/>
        <w:rPr>
          <w:rStyle w:val="FontStyle12"/>
          <w:rFonts w:ascii="Times New Roman" w:hAnsi="Times New Roman"/>
          <w:i w:val="0"/>
        </w:rPr>
      </w:pPr>
      <w:r w:rsidRPr="00CF6608">
        <w:rPr>
          <w:rStyle w:val="FontStyle13"/>
          <w:rFonts w:ascii="Times New Roman" w:hAnsi="Times New Roman"/>
        </w:rPr>
        <w:t>13.</w:t>
      </w:r>
      <w:r w:rsidRPr="00CF6608">
        <w:rPr>
          <w:rStyle w:val="FontStyle13"/>
          <w:rFonts w:ascii="Times New Roman" w:hAnsi="Times New Roman"/>
        </w:rPr>
        <w:tab/>
        <w:t xml:space="preserve">Алгоритм дизайна. Планирование проектной деятельности, </w:t>
      </w:r>
      <w:r w:rsidRPr="00CF6608">
        <w:rPr>
          <w:rStyle w:val="FontStyle12"/>
          <w:rFonts w:ascii="Times New Roman" w:hAnsi="Times New Roman"/>
        </w:rPr>
        <w:t>1ч</w:t>
      </w:r>
    </w:p>
    <w:p w:rsidR="00683B83" w:rsidRPr="00CF6608" w:rsidRDefault="00683B83" w:rsidP="00683B83">
      <w:pPr>
        <w:pStyle w:val="Style1"/>
        <w:widowControl/>
        <w:spacing w:line="240" w:lineRule="auto"/>
        <w:ind w:firstLine="709"/>
        <w:rPr>
          <w:rFonts w:ascii="Times New Roman" w:hAnsi="Times New Roman"/>
        </w:rPr>
      </w:pPr>
      <w:r w:rsidRPr="00CF6608">
        <w:rPr>
          <w:rStyle w:val="FontStyle13"/>
          <w:rFonts w:ascii="Times New Roman" w:hAnsi="Times New Roman"/>
        </w:rPr>
        <w:t xml:space="preserve">Теоретические сведения. </w:t>
      </w:r>
      <w:r w:rsidRPr="00CF6608">
        <w:rPr>
          <w:rStyle w:val="FontStyle11"/>
          <w:rFonts w:ascii="Times New Roman" w:hAnsi="Times New Roman" w:cs="Times New Roman"/>
        </w:rPr>
        <w:t xml:space="preserve">Планирование профессиональной и учебной проектной деятельности. Этапы проектной деятельности. Системный подход в </w:t>
      </w:r>
      <w:proofErr w:type="spellStart"/>
      <w:r w:rsidRPr="00CF6608">
        <w:rPr>
          <w:rStyle w:val="FontStyle11"/>
          <w:rFonts w:ascii="Times New Roman" w:hAnsi="Times New Roman" w:cs="Times New Roman"/>
        </w:rPr>
        <w:t>проектировании</w:t>
      </w:r>
      <w:proofErr w:type="gramStart"/>
      <w:r w:rsidRPr="00CF6608">
        <w:rPr>
          <w:rStyle w:val="FontStyle11"/>
          <w:rFonts w:ascii="Times New Roman" w:hAnsi="Times New Roman" w:cs="Times New Roman"/>
        </w:rPr>
        <w:t>,</w:t>
      </w:r>
      <w:r w:rsidRPr="00CF6608">
        <w:rPr>
          <w:rFonts w:ascii="Times New Roman" w:hAnsi="Times New Roman"/>
        </w:rPr>
        <w:t>п</w:t>
      </w:r>
      <w:proofErr w:type="gramEnd"/>
      <w:r w:rsidRPr="00CF6608">
        <w:rPr>
          <w:rFonts w:ascii="Times New Roman" w:hAnsi="Times New Roman"/>
        </w:rPr>
        <w:t>о</w:t>
      </w:r>
      <w:r w:rsidRPr="00CF6608">
        <w:rPr>
          <w:rFonts w:ascii="Times New Roman" w:hAnsi="Times New Roman"/>
        </w:rPr>
        <w:softHyphen/>
        <w:t>шаговое</w:t>
      </w:r>
      <w:proofErr w:type="spellEnd"/>
      <w:r w:rsidRPr="00CF6608">
        <w:rPr>
          <w:rFonts w:ascii="Times New Roman" w:hAnsi="Times New Roman"/>
        </w:rPr>
        <w:t xml:space="preserve"> планирование действий. Алгоритм дизайна. Петля дизайна. Непредвиденные обстоятельства в проектирова</w:t>
      </w:r>
      <w:r w:rsidRPr="00CF6608">
        <w:rPr>
          <w:rFonts w:ascii="Times New Roman" w:hAnsi="Times New Roman"/>
        </w:rPr>
        <w:softHyphen/>
        <w:t>нии, действия по коррекции проекта.</w:t>
      </w:r>
    </w:p>
    <w:p w:rsidR="00683B83" w:rsidRPr="00CF6608" w:rsidRDefault="00683B83" w:rsidP="00683B83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Планирование деятельности по учебному проектированию.</w:t>
      </w:r>
    </w:p>
    <w:p w:rsidR="00683B83" w:rsidRPr="00CF6608" w:rsidRDefault="00683B83" w:rsidP="00683B83">
      <w:pPr>
        <w:pStyle w:val="30"/>
        <w:numPr>
          <w:ilvl w:val="0"/>
          <w:numId w:val="11"/>
        </w:numPr>
        <w:shd w:val="clear" w:color="auto" w:fill="auto"/>
        <w:spacing w:before="0" w:after="0" w:line="240" w:lineRule="auto"/>
        <w:ind w:left="0"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Источники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информациипри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 xml:space="preserve">, </w:t>
      </w:r>
      <w:r w:rsidRPr="00CF6608">
        <w:rPr>
          <w:rStyle w:val="3-1pt"/>
          <w:rFonts w:ascii="Times New Roma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Роль информации в совре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менном обществе. Необходимость информации на разных этапах проектирования. Источники информации: энцикло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педии, энциклопедические словари, Интернет, </w:t>
      </w:r>
      <w:r w:rsidRPr="00CF660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F6608">
        <w:rPr>
          <w:rFonts w:ascii="Times New Roman" w:hAnsi="Times New Roman" w:cs="Times New Roman"/>
          <w:sz w:val="24"/>
          <w:szCs w:val="24"/>
        </w:rPr>
        <w:t>-</w:t>
      </w:r>
      <w:r w:rsidRPr="00CF660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F6608">
        <w:rPr>
          <w:rFonts w:ascii="Times New Roman" w:hAnsi="Times New Roman" w:cs="Times New Roman"/>
          <w:sz w:val="24"/>
          <w:szCs w:val="24"/>
        </w:rPr>
        <w:t>, элек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тронные справочники, электронные конференции, теле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коммуникационные проекты. Поиск информации по теме проектирования.</w:t>
      </w:r>
    </w:p>
    <w:p w:rsidR="00683B83" w:rsidRPr="00CF6608" w:rsidRDefault="00683B83" w:rsidP="00683B83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Воссоздать исторический ряд объекта проектирования. Формирование банка идей и пред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ложений.</w:t>
      </w:r>
    </w:p>
    <w:p w:rsidR="00683B83" w:rsidRPr="00CF6608" w:rsidRDefault="00683B83" w:rsidP="00683B83">
      <w:pPr>
        <w:pStyle w:val="30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Создание банка идей продуктов труда, </w:t>
      </w:r>
      <w:r w:rsidRPr="00CF6608">
        <w:rPr>
          <w:rStyle w:val="3-1pt"/>
          <w:rFonts w:ascii="Times New Roman" w:hAnsi="Times New Roman" w:cs="Times New Roman"/>
          <w:sz w:val="24"/>
          <w:szCs w:val="24"/>
        </w:rPr>
        <w:t>2  ч</w:t>
      </w:r>
    </w:p>
    <w:p w:rsidR="00683B83" w:rsidRPr="00CF6608" w:rsidRDefault="00683B83" w:rsidP="00683B83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lastRenderedPageBreak/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 xml:space="preserve">Объекты действительности как воплощение идей проектировщика. Создание банка идей продуктов труда. Методы формирования банка идей. 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Творче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ский подход к выдвижению идей (одушевление, ассоциации, аналогии, варианты компоновок, использование методов</w:t>
      </w:r>
      <w:proofErr w:type="gramEnd"/>
    </w:p>
    <w:p w:rsidR="00683B83" w:rsidRPr="00CF6608" w:rsidRDefault="00683B83" w:rsidP="00683B83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F6608">
        <w:rPr>
          <w:rFonts w:ascii="Times New Roman" w:hAnsi="Times New Roman" w:cs="Times New Roman"/>
          <w:sz w:val="24"/>
          <w:szCs w:val="24"/>
        </w:rPr>
        <w:t>ТРИЗ).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 xml:space="preserve"> Анализ существующих изделий как поиск вариантов дальнейшего усовершенствования. Графическое представле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ние вариантов будущего изделия.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Клаузура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.</w:t>
      </w:r>
    </w:p>
    <w:p w:rsidR="00683B83" w:rsidRPr="00CF6608" w:rsidRDefault="00683B83" w:rsidP="00683B83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Создание банка идей и предло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жений. Выдвижение идей усовершенствования своего про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ектного изделия. Выбор наиболее удачного варианта с ис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пользованием метода морфологического анализа.</w:t>
      </w:r>
    </w:p>
    <w:p w:rsidR="00683B83" w:rsidRPr="00CF6608" w:rsidRDefault="00683B83" w:rsidP="00683B83">
      <w:pPr>
        <w:pStyle w:val="30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Дизайн отвечает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потребностям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>ынок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потребительских товаров и услуг, </w:t>
      </w:r>
      <w:r w:rsidRPr="00CF6608">
        <w:rPr>
          <w:rStyle w:val="3-1pt"/>
          <w:rFonts w:ascii="Times New Roman" w:hAnsi="Times New Roman" w:cs="Times New Roman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Проектирование как отраже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ние общественной потребности. Влияние потребностей лю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дей на изменение изделий, технологий, материалов. Рынок потребительских товаров и услуг. Конкуренция товаропроизводителей. Методы выявления общественной потребно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сти. Изучение рынка товаров и услуг. Правила составления анкеты. Определение конкретных целей проекта на основа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нии выявления общественной потребности.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Составление анкеты для изуче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ния покупательского спроса. Проведение анкетирования для выбора объекта учебного проектирования.</w:t>
      </w:r>
    </w:p>
    <w:p w:rsidR="00683B83" w:rsidRPr="00CF6608" w:rsidRDefault="00683B83" w:rsidP="00683B83">
      <w:pPr>
        <w:pStyle w:val="11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F6608">
        <w:rPr>
          <w:rFonts w:ascii="Times New Roman" w:hAnsi="Times New Roman" w:cs="Times New Roman"/>
          <w:i w:val="0"/>
          <w:sz w:val="24"/>
          <w:szCs w:val="24"/>
        </w:rPr>
        <w:t>17.Правовые отношения на рынке товаров и услуг</w:t>
      </w:r>
      <w:r w:rsidRPr="00CF660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CF6608">
        <w:rPr>
          <w:rStyle w:val="2TimesNewRoman10pt"/>
          <w:rFonts w:eastAsia="Garamond"/>
          <w:sz w:val="24"/>
          <w:szCs w:val="24"/>
        </w:rPr>
        <w:t>1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Понятия «субъект» и «объект» на рынке потребительских товаров и услуг. Нормативные ак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ты, регулирующие отношения между покупателем и произ</w:t>
      </w:r>
      <w:r w:rsidRPr="00CF6608">
        <w:rPr>
          <w:rFonts w:ascii="Times New Roman" w:hAnsi="Times New Roman" w:cs="Times New Roman"/>
          <w:sz w:val="24"/>
          <w:szCs w:val="24"/>
        </w:rPr>
        <w:softHyphen/>
        <w:t xml:space="preserve">водителем (продавцом).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Страхование</w:t>
      </w:r>
      <w:proofErr w:type="gramStart"/>
      <w:r w:rsidRPr="00CF6608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CF6608">
        <w:rPr>
          <w:rFonts w:ascii="Times New Roman" w:hAnsi="Times New Roman" w:cs="Times New Roman"/>
          <w:sz w:val="24"/>
          <w:szCs w:val="24"/>
        </w:rPr>
        <w:t>сточники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 xml:space="preserve"> получения информации о товарах и услугах. Торговые символы, этикетки, маркировка, </w:t>
      </w:r>
      <w:proofErr w:type="spellStart"/>
      <w:r w:rsidRPr="00CF6608">
        <w:rPr>
          <w:rFonts w:ascii="Times New Roman" w:hAnsi="Times New Roman" w:cs="Times New Roman"/>
          <w:sz w:val="24"/>
          <w:szCs w:val="24"/>
        </w:rPr>
        <w:t>штрихкод</w:t>
      </w:r>
      <w:proofErr w:type="spellEnd"/>
      <w:r w:rsidRPr="00CF6608">
        <w:rPr>
          <w:rFonts w:ascii="Times New Roman" w:hAnsi="Times New Roman" w:cs="Times New Roman"/>
          <w:sz w:val="24"/>
          <w:szCs w:val="24"/>
        </w:rPr>
        <w:t>. Серти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фикация продукции.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CF6608">
        <w:rPr>
          <w:rFonts w:ascii="Times New Roman" w:hAnsi="Times New Roman" w:cs="Times New Roman"/>
          <w:sz w:val="24"/>
          <w:szCs w:val="24"/>
        </w:rPr>
        <w:t>Изучение рынка потребитель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ских товаров и услуг. Чтение учащимися маркировки това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ров и сертификатов на различную продукцию.</w:t>
      </w:r>
    </w:p>
    <w:p w:rsidR="00683B83" w:rsidRPr="00CF6608" w:rsidRDefault="00683B83" w:rsidP="00683B83">
      <w:pPr>
        <w:pStyle w:val="20"/>
        <w:numPr>
          <w:ilvl w:val="0"/>
          <w:numId w:val="10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Выбор путей и способов реализации проектируемого объекта, </w:t>
      </w:r>
      <w:r w:rsidRPr="00CF6608">
        <w:rPr>
          <w:rStyle w:val="2TimesNewRoman10pt"/>
          <w:rFonts w:eastAsia="Garamond"/>
          <w:sz w:val="24"/>
          <w:szCs w:val="24"/>
        </w:rPr>
        <w:t>2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Пути продвижения проекти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руемого продукта на потребительский рынок. Понятие мар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кетинга, его цели и задачи. Реклама как фактор маркетинга. Средства рекламы.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Составление рекламы на производство проектируемого (или условного) изделия (ус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луги).</w:t>
      </w:r>
    </w:p>
    <w:p w:rsidR="00683B83" w:rsidRPr="00CF6608" w:rsidRDefault="00683B83" w:rsidP="00683B83">
      <w:pPr>
        <w:pStyle w:val="20"/>
        <w:numPr>
          <w:ilvl w:val="0"/>
          <w:numId w:val="10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4"/>
          <w:szCs w:val="24"/>
        </w:rPr>
      </w:pPr>
      <w:r w:rsidRPr="00CF6608">
        <w:rPr>
          <w:rFonts w:ascii="Times New Roman" w:hAnsi="Times New Roman" w:cs="Times New Roman"/>
          <w:sz w:val="24"/>
          <w:szCs w:val="24"/>
        </w:rPr>
        <w:t xml:space="preserve">Бизнес-план, </w:t>
      </w:r>
      <w:r w:rsidRPr="00CF6608">
        <w:rPr>
          <w:rStyle w:val="2TimesNewRoman10pt"/>
          <w:rFonts w:eastAsia="Garamond"/>
          <w:sz w:val="24"/>
          <w:szCs w:val="24"/>
        </w:rPr>
        <w:t>2 ч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CF6608">
        <w:rPr>
          <w:rFonts w:ascii="Times New Roman" w:hAnsi="Times New Roman" w:cs="Times New Roman"/>
          <w:sz w:val="24"/>
          <w:szCs w:val="24"/>
        </w:rPr>
        <w:t>Бизнес-план как способ экономического обоснования проекта. Задачи бизнес-плана. Определение целевых рамок продукта и его места на рынке. Оценка издержек на произ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водство. Определение состава маркетинговых мероприятий по рекламе, стимулированию продаж, каналам сбыта. Про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гнозирование окупаемости и финансовых рисков. Понятие рентабельности. Экономическая оценка проекта.</w:t>
      </w:r>
    </w:p>
    <w:p w:rsidR="00683B83" w:rsidRPr="00CF6608" w:rsidRDefault="00683B83" w:rsidP="00683B8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6608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CF6608">
        <w:rPr>
          <w:rFonts w:ascii="Times New Roman" w:hAnsi="Times New Roman" w:cs="Times New Roman"/>
          <w:sz w:val="24"/>
          <w:szCs w:val="24"/>
        </w:rPr>
        <w:t>Составление бизнес-плана на производство проектируемого (или условного) изделия (ус</w:t>
      </w:r>
      <w:r w:rsidRPr="00CF6608">
        <w:rPr>
          <w:rFonts w:ascii="Times New Roman" w:hAnsi="Times New Roman" w:cs="Times New Roman"/>
          <w:sz w:val="24"/>
          <w:szCs w:val="24"/>
        </w:rPr>
        <w:softHyphen/>
        <w:t>луги).</w:t>
      </w:r>
    </w:p>
    <w:p w:rsidR="00683B83" w:rsidRPr="00CF6608" w:rsidRDefault="00683B83" w:rsidP="00683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E1218" w:rsidRDefault="00683B83" w:rsidP="00683B83">
      <w:r w:rsidRPr="00CF6608">
        <w:rPr>
          <w:rFonts w:ascii="Times New Roman" w:hAnsi="Times New Roman"/>
          <w:b/>
          <w:sz w:val="24"/>
          <w:szCs w:val="24"/>
        </w:rPr>
        <w:br w:type="page"/>
      </w:r>
    </w:p>
    <w:p w:rsidR="00D41D13" w:rsidRDefault="00D41D13"/>
    <w:p w:rsidR="00D41D13" w:rsidRDefault="00D41D13" w:rsidP="00D41D13">
      <w:pPr>
        <w:pStyle w:val="a3"/>
        <w:spacing w:line="240" w:lineRule="atLeast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</w:p>
    <w:tbl>
      <w:tblPr>
        <w:tblW w:w="86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4394"/>
        <w:gridCol w:w="992"/>
        <w:gridCol w:w="1276"/>
        <w:gridCol w:w="992"/>
      </w:tblGrid>
      <w:tr w:rsidR="00D41D13" w:rsidTr="00D41D13">
        <w:trPr>
          <w:trHeight w:val="43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Дата</w:t>
            </w:r>
          </w:p>
        </w:tc>
      </w:tr>
      <w:tr w:rsidR="00D41D13" w:rsidTr="00D41D13">
        <w:trPr>
          <w:trHeight w:val="33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D13" w:rsidRDefault="00D41D1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D13" w:rsidRDefault="00D41D1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D13" w:rsidRDefault="00D41D13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факт</w:t>
            </w: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Технология как часть общечеловеческой культуры.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Взаимосвязь науки, техники, технологии  и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Промышленные технологии и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снижения негативного влияния производства на окружающую среду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Экологическое сознание и мораль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техногенном  мире</w:t>
            </w:r>
          </w:p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br w:type="column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 w:rsidP="00D41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Перспективные направления раз</w:t>
            </w:r>
            <w:r>
              <w:rPr>
                <w:rFonts w:ascii="Times New Roman" w:hAnsi="Times New Roman"/>
                <w:vanish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вития </w:t>
            </w:r>
          </w:p>
          <w:p w:rsidR="00D41D13" w:rsidRDefault="00D41D13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современных технологий</w:t>
            </w:r>
          </w:p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Новые принципы организации современного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Автоматизация технологических процессов.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rPr>
          <w:gridAfter w:val="4"/>
          <w:wAfter w:w="7654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1D13" w:rsidTr="00D41D13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Понятие творчества.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Защита интеллектуальной собственности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Методы решения творческих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Понятие об основах проектирования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Алгоритм дизайна. Планирование проектной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Источники информации при проектировании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банка идей продуктов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Дизайн отвечает потребностям. Рынок потребительских товаров и услуг.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Правовые отношения на рынке товаров и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Выбор путей и способов реализации проектируемого объекта.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P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1D13" w:rsidTr="00D41D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Бизнес-план.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D13" w:rsidRP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13" w:rsidRDefault="00D41D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1D13" w:rsidRDefault="00D41D13" w:rsidP="00D41D13">
      <w:pPr>
        <w:pStyle w:val="a3"/>
        <w:spacing w:line="240" w:lineRule="atLeast"/>
        <w:ind w:left="0"/>
        <w:jc w:val="center"/>
        <w:rPr>
          <w:rFonts w:ascii="Times New Roman" w:hAnsi="Times New Roman"/>
          <w:sz w:val="24"/>
          <w:szCs w:val="24"/>
        </w:rPr>
      </w:pPr>
    </w:p>
    <w:p w:rsidR="00D41D13" w:rsidRDefault="00D41D13" w:rsidP="00D41D13">
      <w:pPr>
        <w:rPr>
          <w:rFonts w:ascii="Times New Roman" w:hAnsi="Times New Roman"/>
        </w:rPr>
      </w:pPr>
    </w:p>
    <w:p w:rsidR="00D41D13" w:rsidRDefault="00D41D13"/>
    <w:sectPr w:rsidR="00D41D13" w:rsidSect="00FE1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0C9778"/>
    <w:lvl w:ilvl="0">
      <w:numFmt w:val="bullet"/>
      <w:lvlText w:val="*"/>
      <w:lvlJc w:val="left"/>
    </w:lvl>
  </w:abstractNum>
  <w:abstractNum w:abstractNumId="1">
    <w:nsid w:val="0547197D"/>
    <w:multiLevelType w:val="multilevel"/>
    <w:tmpl w:val="709EFFFA"/>
    <w:lvl w:ilvl="0">
      <w:start w:val="10"/>
      <w:numFmt w:val="decimal"/>
      <w:lvlText w:val="%1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95356"/>
    <w:multiLevelType w:val="multilevel"/>
    <w:tmpl w:val="8982A940"/>
    <w:lvl w:ilvl="0">
      <w:start w:val="18"/>
      <w:numFmt w:val="decimal"/>
      <w:lvlText w:val="%1."/>
      <w:lvlJc w:val="left"/>
      <w:rPr>
        <w:rFonts w:ascii="Times New Roman" w:eastAsia="Garamond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45B5C"/>
    <w:multiLevelType w:val="multilevel"/>
    <w:tmpl w:val="B5061C5A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6E0B36"/>
    <w:multiLevelType w:val="multilevel"/>
    <w:tmpl w:val="13D668D6"/>
    <w:lvl w:ilvl="0">
      <w:start w:val="7"/>
      <w:numFmt w:val="decimal"/>
      <w:lvlText w:val="%1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7518A"/>
    <w:multiLevelType w:val="multilevel"/>
    <w:tmpl w:val="C2B6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8544C"/>
    <w:multiLevelType w:val="hybridMultilevel"/>
    <w:tmpl w:val="56987B1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49977D26"/>
    <w:multiLevelType w:val="multilevel"/>
    <w:tmpl w:val="00CE2E40"/>
    <w:lvl w:ilvl="0">
      <w:start w:val="5"/>
      <w:numFmt w:val="decimal"/>
      <w:lvlText w:val="%1."/>
      <w:lvlJc w:val="left"/>
      <w:rPr>
        <w:rFonts w:ascii="Times New Roman" w:eastAsia="Sylfae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5AFA66E1"/>
    <w:multiLevelType w:val="multilevel"/>
    <w:tmpl w:val="107839F2"/>
    <w:lvl w:ilvl="0">
      <w:start w:val="15"/>
      <w:numFmt w:val="decimal"/>
      <w:lvlText w:val="%1."/>
      <w:lvlJc w:val="left"/>
      <w:rPr>
        <w:rFonts w:ascii="Times New Roman" w:eastAsia="Book Antiqu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B40281A"/>
    <w:multiLevelType w:val="hybridMultilevel"/>
    <w:tmpl w:val="31781B0E"/>
    <w:lvl w:ilvl="0" w:tplc="EA58B05C">
      <w:start w:val="1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F5FBF"/>
    <w:multiLevelType w:val="multilevel"/>
    <w:tmpl w:val="D16A54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41D13"/>
    <w:rsid w:val="0010229A"/>
    <w:rsid w:val="00683B83"/>
    <w:rsid w:val="00BA0EE8"/>
    <w:rsid w:val="00D41D13"/>
    <w:rsid w:val="00FE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13"/>
    <w:pPr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D1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3B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83B83"/>
  </w:style>
  <w:style w:type="paragraph" w:customStyle="1" w:styleId="Default">
    <w:name w:val="Default"/>
    <w:rsid w:val="00683B83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683B8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683B83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683B83"/>
    <w:pPr>
      <w:widowControl w:val="0"/>
      <w:shd w:val="clear" w:color="auto" w:fill="FFFFFF"/>
      <w:spacing w:after="240" w:line="245" w:lineRule="exact"/>
      <w:jc w:val="both"/>
    </w:pPr>
    <w:rPr>
      <w:rFonts w:ascii="Sylfaen" w:eastAsia="Sylfaen" w:hAnsi="Sylfaen" w:cs="Sylfaen"/>
      <w:sz w:val="21"/>
      <w:szCs w:val="21"/>
    </w:rPr>
  </w:style>
  <w:style w:type="character" w:customStyle="1" w:styleId="10">
    <w:name w:val="Заголовок №1_"/>
    <w:basedOn w:val="a0"/>
    <w:link w:val="11"/>
    <w:rsid w:val="00683B83"/>
    <w:rPr>
      <w:rFonts w:ascii="Trebuchet MS" w:eastAsia="Trebuchet MS" w:hAnsi="Trebuchet MS" w:cs="Trebuchet MS"/>
      <w:b/>
      <w:bCs/>
      <w:i/>
      <w:iCs/>
      <w:shd w:val="clear" w:color="auto" w:fill="FFFFFF"/>
    </w:rPr>
  </w:style>
  <w:style w:type="paragraph" w:customStyle="1" w:styleId="11">
    <w:name w:val="Заголовок №1"/>
    <w:basedOn w:val="a"/>
    <w:link w:val="10"/>
    <w:rsid w:val="00683B83"/>
    <w:pPr>
      <w:widowControl w:val="0"/>
      <w:shd w:val="clear" w:color="auto" w:fill="FFFFFF"/>
      <w:spacing w:before="240" w:after="0" w:line="0" w:lineRule="atLeast"/>
      <w:jc w:val="center"/>
      <w:outlineLvl w:val="0"/>
    </w:pPr>
    <w:rPr>
      <w:rFonts w:ascii="Trebuchet MS" w:eastAsia="Trebuchet MS" w:hAnsi="Trebuchet MS" w:cs="Trebuchet MS"/>
      <w:b/>
      <w:bCs/>
      <w:i/>
      <w:iCs/>
    </w:rPr>
  </w:style>
  <w:style w:type="character" w:customStyle="1" w:styleId="2">
    <w:name w:val="Основной текст (2)_"/>
    <w:basedOn w:val="a0"/>
    <w:link w:val="20"/>
    <w:rsid w:val="00683B83"/>
    <w:rPr>
      <w:rFonts w:ascii="Sylfaen" w:eastAsia="Sylfaen" w:hAnsi="Sylfaen" w:cs="Sylfaen"/>
      <w:b/>
      <w:bCs/>
      <w:sz w:val="21"/>
      <w:szCs w:val="21"/>
      <w:shd w:val="clear" w:color="auto" w:fill="FFFFFF"/>
    </w:rPr>
  </w:style>
  <w:style w:type="character" w:customStyle="1" w:styleId="2CourierNew10pt-1pt">
    <w:name w:val="Основной текст (2) + Courier New;10 pt;Курсив;Интервал -1 pt"/>
    <w:basedOn w:val="2"/>
    <w:rsid w:val="00683B83"/>
    <w:rPr>
      <w:rFonts w:ascii="Courier New" w:eastAsia="Courier New" w:hAnsi="Courier New" w:cs="Courier New"/>
      <w:i/>
      <w:iCs/>
      <w:color w:val="000000"/>
      <w:spacing w:val="-30"/>
      <w:w w:val="100"/>
      <w:position w:val="0"/>
      <w:sz w:val="20"/>
      <w:szCs w:val="20"/>
      <w:lang w:val="ru-RU"/>
    </w:rPr>
  </w:style>
  <w:style w:type="character" w:customStyle="1" w:styleId="a7">
    <w:name w:val="Основной текст + Полужирный"/>
    <w:basedOn w:val="a6"/>
    <w:rsid w:val="00683B8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20">
    <w:name w:val="Основной текст (2)"/>
    <w:basedOn w:val="a"/>
    <w:link w:val="2"/>
    <w:rsid w:val="00683B83"/>
    <w:pPr>
      <w:widowControl w:val="0"/>
      <w:shd w:val="clear" w:color="auto" w:fill="FFFFFF"/>
      <w:spacing w:before="180" w:after="120" w:line="0" w:lineRule="atLeast"/>
      <w:ind w:firstLine="340"/>
      <w:jc w:val="both"/>
    </w:pPr>
    <w:rPr>
      <w:rFonts w:ascii="Sylfaen" w:eastAsia="Sylfaen" w:hAnsi="Sylfaen" w:cs="Sylfaen"/>
      <w:b/>
      <w:bCs/>
      <w:sz w:val="21"/>
      <w:szCs w:val="21"/>
    </w:rPr>
  </w:style>
  <w:style w:type="character" w:customStyle="1" w:styleId="2SegoeUI95pt">
    <w:name w:val="Основной текст (2) + Segoe UI;9;5 pt;Курсив"/>
    <w:basedOn w:val="2"/>
    <w:rsid w:val="00683B83"/>
    <w:rPr>
      <w:rFonts w:ascii="Segoe UI" w:eastAsia="Segoe UI" w:hAnsi="Segoe UI" w:cs="Segoe UI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Sylfaen105pt">
    <w:name w:val="Основной текст + Sylfaen;10;5 pt;Полужирный"/>
    <w:basedOn w:val="a6"/>
    <w:rsid w:val="00683B8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8">
    <w:name w:val="Основной текст + Курсив"/>
    <w:basedOn w:val="a6"/>
    <w:rsid w:val="00683B83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Verdana8pt-1pt">
    <w:name w:val="Основной текст (2) + Verdana;8 pt;Курсив;Интервал -1 pt"/>
    <w:basedOn w:val="2"/>
    <w:rsid w:val="00683B83"/>
    <w:rPr>
      <w:rFonts w:ascii="Verdana" w:eastAsia="Verdana" w:hAnsi="Verdana" w:cs="Verdana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/>
    </w:rPr>
  </w:style>
  <w:style w:type="character" w:customStyle="1" w:styleId="2Arial95pt">
    <w:name w:val="Основной текст (2) + Arial;9;5 pt;Курсив"/>
    <w:basedOn w:val="2"/>
    <w:rsid w:val="00683B83"/>
    <w:rPr>
      <w:rFonts w:ascii="Arial" w:eastAsia="Arial" w:hAnsi="Arial" w:cs="Arial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pt">
    <w:name w:val="Основной текст (2) + Курсив;Интервал 0 pt"/>
    <w:basedOn w:val="2"/>
    <w:rsid w:val="00683B83"/>
    <w:rPr>
      <w:rFonts w:ascii="Palatino Linotype" w:eastAsia="Palatino Linotype" w:hAnsi="Palatino Linotype" w:cs="Palatino Linotype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sid w:val="00683B83"/>
    <w:rPr>
      <w:rFonts w:ascii="Book Antiqua" w:eastAsia="Book Antiqua" w:hAnsi="Book Antiqua" w:cs="Book Antiqua"/>
      <w:b/>
      <w:bCs/>
      <w:shd w:val="clear" w:color="auto" w:fill="FFFFFF"/>
    </w:rPr>
  </w:style>
  <w:style w:type="character" w:customStyle="1" w:styleId="3-1pt">
    <w:name w:val="Основной текст (3) + Курсив;Интервал -1 pt"/>
    <w:basedOn w:val="3"/>
    <w:rsid w:val="00683B83"/>
    <w:rPr>
      <w:i/>
      <w:iCs/>
      <w:color w:val="000000"/>
      <w:spacing w:val="-20"/>
      <w:w w:val="100"/>
      <w:position w:val="0"/>
      <w:lang w:val="ru-RU"/>
    </w:rPr>
  </w:style>
  <w:style w:type="paragraph" w:customStyle="1" w:styleId="21">
    <w:name w:val="Основной текст2"/>
    <w:basedOn w:val="a"/>
    <w:rsid w:val="00683B83"/>
    <w:pPr>
      <w:widowControl w:val="0"/>
      <w:shd w:val="clear" w:color="auto" w:fill="FFFFFF"/>
      <w:spacing w:before="120" w:after="180" w:line="245" w:lineRule="exact"/>
      <w:jc w:val="both"/>
    </w:pPr>
    <w:rPr>
      <w:rFonts w:ascii="Book Antiqua" w:eastAsia="Book Antiqua" w:hAnsi="Book Antiqua" w:cs="Book Antiqua"/>
      <w:color w:val="000000"/>
      <w:sz w:val="20"/>
      <w:szCs w:val="20"/>
      <w:lang w:eastAsia="ru-RU"/>
    </w:rPr>
  </w:style>
  <w:style w:type="paragraph" w:customStyle="1" w:styleId="30">
    <w:name w:val="Основной текст (3)"/>
    <w:basedOn w:val="a"/>
    <w:link w:val="3"/>
    <w:rsid w:val="00683B83"/>
    <w:pPr>
      <w:widowControl w:val="0"/>
      <w:shd w:val="clear" w:color="auto" w:fill="FFFFFF"/>
      <w:spacing w:before="120" w:after="120" w:line="0" w:lineRule="atLeast"/>
      <w:jc w:val="both"/>
    </w:pPr>
    <w:rPr>
      <w:rFonts w:ascii="Book Antiqua" w:eastAsia="Book Antiqua" w:hAnsi="Book Antiqua" w:cs="Book Antiqua"/>
      <w:b/>
      <w:bCs/>
    </w:rPr>
  </w:style>
  <w:style w:type="character" w:customStyle="1" w:styleId="Garamond11pt">
    <w:name w:val="Основной текст + Garamond;11 pt;Полужирный"/>
    <w:basedOn w:val="a6"/>
    <w:rsid w:val="00683B83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TimesNewRoman10pt">
    <w:name w:val="Основной текст (2) + Times New Roman;10 pt;Курсив"/>
    <w:basedOn w:val="2"/>
    <w:rsid w:val="00683B83"/>
    <w:rPr>
      <w:rFonts w:ascii="Times New Roman" w:eastAsia="Times New Roman" w:hAnsi="Times New Roman" w:cs="Times New Roman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Style1">
    <w:name w:val="Style1"/>
    <w:basedOn w:val="a"/>
    <w:uiPriority w:val="99"/>
    <w:rsid w:val="00683B83"/>
    <w:pPr>
      <w:widowControl w:val="0"/>
      <w:autoSpaceDE w:val="0"/>
      <w:autoSpaceDN w:val="0"/>
      <w:adjustRightInd w:val="0"/>
      <w:spacing w:after="0" w:line="246" w:lineRule="exact"/>
      <w:ind w:firstLine="336"/>
      <w:jc w:val="both"/>
    </w:pPr>
    <w:rPr>
      <w:rFonts w:ascii="Sylfaen" w:eastAsia="Times New Roman" w:hAnsi="Sylfae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83B83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683B83"/>
    <w:rPr>
      <w:rFonts w:ascii="Sylfaen" w:hAnsi="Sylfaen" w:cs="Sylfae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683B83"/>
    <w:pPr>
      <w:widowControl w:val="0"/>
      <w:autoSpaceDE w:val="0"/>
      <w:autoSpaceDN w:val="0"/>
      <w:adjustRightInd w:val="0"/>
      <w:spacing w:after="0" w:line="245" w:lineRule="exact"/>
    </w:pPr>
    <w:rPr>
      <w:rFonts w:ascii="Sylfaen" w:eastAsia="Times New Roman" w:hAnsi="Sylfae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83B83"/>
    <w:rPr>
      <w:rFonts w:ascii="Sylfaen" w:hAnsi="Sylfaen" w:cs="Sylfaen"/>
      <w:b/>
      <w:bCs/>
      <w:i/>
      <w:iCs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2925</Words>
  <Characters>16674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Autoray-kazan</dc:creator>
  <cp:keywords/>
  <dc:description/>
  <cp:lastModifiedBy>Autoray-kazan</cp:lastModifiedBy>
  <cp:revision>3</cp:revision>
  <dcterms:created xsi:type="dcterms:W3CDTF">2021-01-25T10:02:00Z</dcterms:created>
  <dcterms:modified xsi:type="dcterms:W3CDTF">2021-01-25T10:27:00Z</dcterms:modified>
</cp:coreProperties>
</file>